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470" w:rsidRDefault="00EC2470" w:rsidP="00EC2470">
      <w:pPr>
        <w:jc w:val="center"/>
        <w:rPr>
          <w:sz w:val="36"/>
          <w:szCs w:val="36"/>
        </w:rPr>
      </w:pPr>
    </w:p>
    <w:p w:rsidR="0027700B" w:rsidRPr="00761084" w:rsidRDefault="0027700B" w:rsidP="0027700B">
      <w:pPr>
        <w:jc w:val="center"/>
        <w:rPr>
          <w:sz w:val="36"/>
          <w:szCs w:val="36"/>
        </w:rPr>
      </w:pPr>
      <w:r w:rsidRPr="00761084">
        <w:rPr>
          <w:sz w:val="36"/>
          <w:szCs w:val="36"/>
        </w:rPr>
        <w:t xml:space="preserve">Муниципальное </w:t>
      </w:r>
      <w:r>
        <w:rPr>
          <w:sz w:val="36"/>
          <w:szCs w:val="36"/>
        </w:rPr>
        <w:t xml:space="preserve">бюджетное </w:t>
      </w:r>
      <w:r w:rsidRPr="00761084">
        <w:rPr>
          <w:sz w:val="36"/>
          <w:szCs w:val="36"/>
        </w:rPr>
        <w:t>учреждение</w:t>
      </w:r>
    </w:p>
    <w:p w:rsidR="0027700B" w:rsidRPr="00761084" w:rsidRDefault="0027700B" w:rsidP="0027700B">
      <w:pPr>
        <w:jc w:val="center"/>
        <w:rPr>
          <w:sz w:val="36"/>
          <w:szCs w:val="36"/>
        </w:rPr>
      </w:pPr>
      <w:r>
        <w:rPr>
          <w:sz w:val="36"/>
          <w:szCs w:val="36"/>
        </w:rPr>
        <w:t>дополнительного образования</w:t>
      </w:r>
    </w:p>
    <w:p w:rsidR="0027700B" w:rsidRPr="00761084" w:rsidRDefault="0027700B" w:rsidP="0027700B">
      <w:pPr>
        <w:jc w:val="center"/>
        <w:rPr>
          <w:sz w:val="36"/>
          <w:szCs w:val="36"/>
        </w:rPr>
      </w:pPr>
      <w:r w:rsidRPr="00761084">
        <w:rPr>
          <w:sz w:val="36"/>
          <w:szCs w:val="36"/>
        </w:rPr>
        <w:t>Детская ш</w:t>
      </w:r>
      <w:r>
        <w:rPr>
          <w:sz w:val="36"/>
          <w:szCs w:val="36"/>
        </w:rPr>
        <w:t>кола искусств</w:t>
      </w:r>
    </w:p>
    <w:p w:rsidR="00EC2470" w:rsidRPr="00485034" w:rsidRDefault="00552158" w:rsidP="008C48D6">
      <w:pPr>
        <w:spacing w:before="1800" w:line="480" w:lineRule="auto"/>
        <w:jc w:val="center"/>
        <w:rPr>
          <w:rFonts w:ascii="Monotype Corsiva" w:hAnsi="Monotype Corsiva"/>
          <w:b/>
          <w:sz w:val="48"/>
          <w:szCs w:val="48"/>
        </w:rPr>
      </w:pPr>
      <w:r w:rsidRPr="00485034">
        <w:rPr>
          <w:rFonts w:ascii="Monotype Corsiva" w:hAnsi="Monotype Corsiva"/>
          <w:sz w:val="48"/>
          <w:szCs w:val="48"/>
        </w:rPr>
        <w:t>Музыкальная гостиная «Встречи у рояля»</w:t>
      </w:r>
    </w:p>
    <w:p w:rsidR="00865D03" w:rsidRDefault="00485034" w:rsidP="0071008D">
      <w:pPr>
        <w:jc w:val="center"/>
        <w:rPr>
          <w:caps/>
          <w:sz w:val="32"/>
          <w:szCs w:val="32"/>
        </w:rPr>
      </w:pPr>
      <w:r>
        <w:rPr>
          <w:caps/>
          <w:sz w:val="32"/>
          <w:szCs w:val="32"/>
        </w:rPr>
        <w:t>Сценарий концерта</w:t>
      </w:r>
    </w:p>
    <w:p w:rsidR="008C48D6" w:rsidRDefault="00EC2470" w:rsidP="008C48D6">
      <w:pPr>
        <w:spacing w:before="240"/>
        <w:jc w:val="center"/>
        <w:rPr>
          <w:rFonts w:ascii="Garamond" w:hAnsi="Garamond"/>
          <w:b/>
          <w:caps/>
          <w:sz w:val="56"/>
          <w:szCs w:val="56"/>
        </w:rPr>
      </w:pPr>
      <w:r w:rsidRPr="000F6F3B">
        <w:rPr>
          <w:rFonts w:ascii="Garamond" w:hAnsi="Garamond"/>
          <w:b/>
          <w:caps/>
          <w:sz w:val="56"/>
          <w:szCs w:val="56"/>
        </w:rPr>
        <w:t>«</w:t>
      </w:r>
      <w:r w:rsidR="008C48D6">
        <w:rPr>
          <w:rFonts w:ascii="Garamond" w:hAnsi="Garamond"/>
          <w:b/>
          <w:caps/>
          <w:sz w:val="56"/>
          <w:szCs w:val="56"/>
        </w:rPr>
        <w:t>музыкальные</w:t>
      </w:r>
    </w:p>
    <w:p w:rsidR="00EC2470" w:rsidRPr="000F6F3B" w:rsidRDefault="008C48D6" w:rsidP="008C48D6">
      <w:pPr>
        <w:spacing w:before="240"/>
        <w:jc w:val="center"/>
        <w:rPr>
          <w:rFonts w:ascii="Garamond" w:hAnsi="Garamond"/>
          <w:b/>
          <w:caps/>
          <w:sz w:val="56"/>
          <w:szCs w:val="56"/>
        </w:rPr>
      </w:pPr>
      <w:r>
        <w:rPr>
          <w:rFonts w:ascii="Garamond" w:hAnsi="Garamond"/>
          <w:b/>
          <w:caps/>
          <w:sz w:val="56"/>
          <w:szCs w:val="56"/>
        </w:rPr>
        <w:t>акварели весны</w:t>
      </w:r>
      <w:r w:rsidR="00EC2470" w:rsidRPr="000F6F3B">
        <w:rPr>
          <w:rFonts w:ascii="Garamond" w:hAnsi="Garamond"/>
          <w:b/>
          <w:caps/>
          <w:sz w:val="56"/>
          <w:szCs w:val="56"/>
        </w:rPr>
        <w:t>»</w:t>
      </w:r>
    </w:p>
    <w:p w:rsidR="00865D03" w:rsidRPr="00865D03" w:rsidRDefault="008C48D6" w:rsidP="00552158">
      <w:pPr>
        <w:jc w:val="center"/>
        <w:rPr>
          <w:caps/>
          <w:sz w:val="32"/>
          <w:szCs w:val="32"/>
        </w:rPr>
      </w:pPr>
      <w:r>
        <w:rPr>
          <w:caps/>
          <w:sz w:val="32"/>
          <w:szCs w:val="32"/>
        </w:rPr>
        <w:t>(концерт фортепианного отделения)</w:t>
      </w:r>
    </w:p>
    <w:p w:rsidR="00EC2470" w:rsidRDefault="00EC2470" w:rsidP="00D87625">
      <w:pPr>
        <w:rPr>
          <w:sz w:val="48"/>
          <w:szCs w:val="48"/>
        </w:rPr>
      </w:pPr>
    </w:p>
    <w:p w:rsidR="00EC2470" w:rsidRDefault="00EC2470" w:rsidP="00566AF2">
      <w:pPr>
        <w:rPr>
          <w:caps/>
          <w:sz w:val="28"/>
          <w:szCs w:val="28"/>
        </w:rPr>
      </w:pPr>
    </w:p>
    <w:p w:rsidR="00EC2470" w:rsidRDefault="001532FC" w:rsidP="00EC2470">
      <w:pPr>
        <w:ind w:left="4956" w:firstLine="708"/>
        <w:rPr>
          <w:sz w:val="36"/>
          <w:szCs w:val="36"/>
        </w:rPr>
      </w:pPr>
      <w:r>
        <w:rPr>
          <w:sz w:val="36"/>
          <w:szCs w:val="36"/>
        </w:rPr>
        <w:t>Выполнила</w:t>
      </w:r>
      <w:r w:rsidR="00552158">
        <w:rPr>
          <w:sz w:val="36"/>
          <w:szCs w:val="36"/>
        </w:rPr>
        <w:t xml:space="preserve"> и провела:</w:t>
      </w:r>
    </w:p>
    <w:p w:rsidR="00865D03" w:rsidRDefault="00552158" w:rsidP="00EC2470">
      <w:pPr>
        <w:ind w:left="4956" w:firstLine="708"/>
        <w:rPr>
          <w:sz w:val="36"/>
          <w:szCs w:val="36"/>
        </w:rPr>
      </w:pPr>
      <w:proofErr w:type="spellStart"/>
      <w:r w:rsidRPr="00552158">
        <w:rPr>
          <w:sz w:val="36"/>
          <w:szCs w:val="36"/>
        </w:rPr>
        <w:t>В.М.Белова</w:t>
      </w:r>
      <w:proofErr w:type="spellEnd"/>
      <w:r w:rsidR="00671E77">
        <w:rPr>
          <w:sz w:val="36"/>
          <w:szCs w:val="36"/>
        </w:rPr>
        <w:t>,</w:t>
      </w:r>
    </w:p>
    <w:p w:rsidR="00671E77" w:rsidRDefault="00671E77" w:rsidP="00EC2470">
      <w:pPr>
        <w:ind w:left="4956" w:firstLine="708"/>
        <w:rPr>
          <w:sz w:val="36"/>
          <w:szCs w:val="36"/>
        </w:rPr>
      </w:pPr>
      <w:r>
        <w:rPr>
          <w:sz w:val="36"/>
          <w:szCs w:val="36"/>
        </w:rPr>
        <w:t>Преподаватель по классу</w:t>
      </w:r>
    </w:p>
    <w:p w:rsidR="00671E77" w:rsidRPr="00552158" w:rsidRDefault="00671E77" w:rsidP="00EC2470">
      <w:pPr>
        <w:ind w:left="4956" w:firstLine="708"/>
        <w:rPr>
          <w:sz w:val="36"/>
          <w:szCs w:val="36"/>
        </w:rPr>
      </w:pPr>
      <w:r>
        <w:rPr>
          <w:sz w:val="36"/>
          <w:szCs w:val="36"/>
        </w:rPr>
        <w:t>фортепиано</w:t>
      </w:r>
    </w:p>
    <w:p w:rsidR="00BE11E9" w:rsidRDefault="00BE11E9" w:rsidP="0027700B">
      <w:pPr>
        <w:rPr>
          <w:sz w:val="36"/>
          <w:szCs w:val="36"/>
        </w:rPr>
      </w:pPr>
    </w:p>
    <w:p w:rsidR="0027700B" w:rsidRDefault="0027700B" w:rsidP="008C48D6">
      <w:pPr>
        <w:ind w:firstLine="0"/>
        <w:rPr>
          <w:sz w:val="36"/>
          <w:szCs w:val="36"/>
        </w:rPr>
      </w:pPr>
    </w:p>
    <w:p w:rsidR="0027700B" w:rsidRDefault="0027700B" w:rsidP="00865D03">
      <w:pPr>
        <w:jc w:val="center"/>
        <w:rPr>
          <w:sz w:val="36"/>
          <w:szCs w:val="36"/>
        </w:rPr>
      </w:pPr>
    </w:p>
    <w:p w:rsidR="00552158" w:rsidRDefault="00671E77" w:rsidP="00865D03">
      <w:pPr>
        <w:jc w:val="center"/>
        <w:rPr>
          <w:sz w:val="36"/>
          <w:szCs w:val="36"/>
        </w:rPr>
      </w:pPr>
      <w:r>
        <w:rPr>
          <w:sz w:val="36"/>
          <w:szCs w:val="36"/>
        </w:rPr>
        <w:t>2</w:t>
      </w:r>
      <w:r w:rsidR="001532FC">
        <w:rPr>
          <w:sz w:val="36"/>
          <w:szCs w:val="36"/>
        </w:rPr>
        <w:t>7</w:t>
      </w:r>
      <w:r w:rsidR="00ED2F13">
        <w:rPr>
          <w:sz w:val="36"/>
          <w:szCs w:val="36"/>
        </w:rPr>
        <w:t xml:space="preserve"> </w:t>
      </w:r>
      <w:r w:rsidR="008C48D6">
        <w:rPr>
          <w:sz w:val="36"/>
          <w:szCs w:val="36"/>
        </w:rPr>
        <w:t>апреля</w:t>
      </w:r>
      <w:r w:rsidR="000F6F3B">
        <w:rPr>
          <w:sz w:val="36"/>
          <w:szCs w:val="36"/>
        </w:rPr>
        <w:t xml:space="preserve"> </w:t>
      </w:r>
      <w:r w:rsidR="00C11A7B">
        <w:rPr>
          <w:sz w:val="36"/>
          <w:szCs w:val="36"/>
        </w:rPr>
        <w:t>201</w:t>
      </w:r>
      <w:r w:rsidR="008C48D6">
        <w:rPr>
          <w:sz w:val="36"/>
          <w:szCs w:val="36"/>
        </w:rPr>
        <w:t>7</w:t>
      </w:r>
      <w:r w:rsidR="000F6F3B">
        <w:rPr>
          <w:sz w:val="36"/>
          <w:szCs w:val="36"/>
        </w:rPr>
        <w:t xml:space="preserve"> г.</w:t>
      </w:r>
    </w:p>
    <w:p w:rsidR="00865D03" w:rsidRDefault="00552158" w:rsidP="00865D03">
      <w:pPr>
        <w:jc w:val="center"/>
        <w:rPr>
          <w:sz w:val="36"/>
          <w:szCs w:val="36"/>
        </w:rPr>
      </w:pPr>
      <w:r>
        <w:rPr>
          <w:sz w:val="36"/>
          <w:szCs w:val="36"/>
        </w:rPr>
        <w:t>г. Ханты-Мансийск</w:t>
      </w:r>
      <w:r w:rsidR="00865D03">
        <w:rPr>
          <w:sz w:val="36"/>
          <w:szCs w:val="36"/>
        </w:rPr>
        <w:br w:type="page"/>
      </w:r>
    </w:p>
    <w:p w:rsidR="00EC2470" w:rsidRPr="00ED2F13" w:rsidRDefault="00C11A7B" w:rsidP="00865D03">
      <w:pPr>
        <w:jc w:val="center"/>
        <w:rPr>
          <w:sz w:val="40"/>
          <w:szCs w:val="40"/>
        </w:rPr>
      </w:pPr>
      <w:r w:rsidRPr="00ED2F13">
        <w:rPr>
          <w:sz w:val="40"/>
          <w:szCs w:val="40"/>
        </w:rPr>
        <w:lastRenderedPageBreak/>
        <w:t xml:space="preserve">Добрый </w:t>
      </w:r>
      <w:r w:rsidR="00671E77">
        <w:rPr>
          <w:sz w:val="40"/>
          <w:szCs w:val="40"/>
        </w:rPr>
        <w:t>вечер</w:t>
      </w:r>
      <w:r w:rsidRPr="00ED2F13">
        <w:rPr>
          <w:sz w:val="40"/>
          <w:szCs w:val="40"/>
        </w:rPr>
        <w:t xml:space="preserve">, </w:t>
      </w:r>
      <w:r w:rsidR="0027700B">
        <w:rPr>
          <w:sz w:val="40"/>
          <w:szCs w:val="40"/>
        </w:rPr>
        <w:t>уважаемые родители,</w:t>
      </w:r>
      <w:r w:rsidR="0027700B" w:rsidRPr="00ED2F13">
        <w:rPr>
          <w:sz w:val="40"/>
          <w:szCs w:val="40"/>
        </w:rPr>
        <w:t xml:space="preserve"> гости</w:t>
      </w:r>
      <w:r w:rsidR="0027700B">
        <w:rPr>
          <w:sz w:val="40"/>
          <w:szCs w:val="40"/>
        </w:rPr>
        <w:t xml:space="preserve"> и </w:t>
      </w:r>
      <w:r w:rsidR="001532FC">
        <w:rPr>
          <w:sz w:val="40"/>
          <w:szCs w:val="40"/>
        </w:rPr>
        <w:t xml:space="preserve">дорогие </w:t>
      </w:r>
      <w:r w:rsidR="0027700B">
        <w:rPr>
          <w:sz w:val="40"/>
          <w:szCs w:val="40"/>
        </w:rPr>
        <w:t>наши ученики</w:t>
      </w:r>
      <w:r w:rsidRPr="00ED2F13">
        <w:rPr>
          <w:sz w:val="40"/>
          <w:szCs w:val="40"/>
        </w:rPr>
        <w:t>!</w:t>
      </w:r>
    </w:p>
    <w:p w:rsidR="008C48D6" w:rsidRDefault="008C48D6" w:rsidP="008C48D6">
      <w:pPr>
        <w:rPr>
          <w:sz w:val="40"/>
          <w:szCs w:val="40"/>
        </w:rPr>
      </w:pPr>
      <w:r>
        <w:rPr>
          <w:sz w:val="40"/>
          <w:szCs w:val="40"/>
        </w:rPr>
        <w:t>Сегодня мы поздравляем и награждаем победителей и участников конкурсов сольных программ из четырёх произведений разных форм и ансамблей.</w:t>
      </w:r>
    </w:p>
    <w:p w:rsidR="008C48D6" w:rsidRDefault="008C48D6" w:rsidP="008C48D6">
      <w:pPr>
        <w:rPr>
          <w:sz w:val="40"/>
          <w:szCs w:val="40"/>
        </w:rPr>
      </w:pPr>
      <w:r>
        <w:rPr>
          <w:sz w:val="40"/>
          <w:szCs w:val="40"/>
        </w:rPr>
        <w:t>Пять возрастных категорий, 31 участник – соло, 40 участников – ансамбль. Нешуточная борьба нервов, талантов, эмоций</w:t>
      </w:r>
      <w:proofErr w:type="gramStart"/>
      <w:r>
        <w:rPr>
          <w:sz w:val="40"/>
          <w:szCs w:val="40"/>
        </w:rPr>
        <w:t>… И</w:t>
      </w:r>
      <w:proofErr w:type="gramEnd"/>
      <w:r>
        <w:rPr>
          <w:sz w:val="40"/>
          <w:szCs w:val="40"/>
        </w:rPr>
        <w:t xml:space="preserve"> по справедливости – побеждает сильнейший!</w:t>
      </w:r>
    </w:p>
    <w:p w:rsidR="008C48D6" w:rsidRDefault="008C48D6" w:rsidP="008C48D6">
      <w:pPr>
        <w:rPr>
          <w:sz w:val="40"/>
          <w:szCs w:val="40"/>
        </w:rPr>
      </w:pPr>
      <w:r>
        <w:rPr>
          <w:sz w:val="40"/>
          <w:szCs w:val="40"/>
        </w:rPr>
        <w:t xml:space="preserve">Начнём мы с музыкального подарка для всех гостей и конкурсантов. 2017-й </w:t>
      </w:r>
      <w:proofErr w:type="gramStart"/>
      <w:r>
        <w:rPr>
          <w:sz w:val="40"/>
          <w:szCs w:val="40"/>
        </w:rPr>
        <w:t>назван</w:t>
      </w:r>
      <w:proofErr w:type="gramEnd"/>
      <w:r>
        <w:rPr>
          <w:sz w:val="40"/>
          <w:szCs w:val="40"/>
        </w:rPr>
        <w:t xml:space="preserve"> в России Годом экологии. И пусть прекрасна и чиста будет не только наша планета, природа, но и наши души, помыслы и деяния. Многократный победитель Международных и Всероссийских конкурсов и фестивалей – </w:t>
      </w:r>
      <w:r w:rsidRPr="00282D63">
        <w:rPr>
          <w:b/>
          <w:sz w:val="40"/>
          <w:szCs w:val="40"/>
        </w:rPr>
        <w:t>хор «Камертон»</w:t>
      </w:r>
      <w:r>
        <w:rPr>
          <w:sz w:val="40"/>
          <w:szCs w:val="40"/>
        </w:rPr>
        <w:t xml:space="preserve">. Руководитель Коробова Л.М. Концертмейстер Васильева С.С. </w:t>
      </w:r>
      <w:proofErr w:type="spellStart"/>
      <w:r w:rsidRPr="00282D63">
        <w:rPr>
          <w:b/>
          <w:sz w:val="40"/>
          <w:szCs w:val="40"/>
        </w:rPr>
        <w:t>О.Хромушин</w:t>
      </w:r>
      <w:proofErr w:type="spellEnd"/>
      <w:r w:rsidRPr="00282D63">
        <w:rPr>
          <w:b/>
          <w:sz w:val="40"/>
          <w:szCs w:val="40"/>
        </w:rPr>
        <w:t xml:space="preserve"> «Экологическая песня»</w:t>
      </w:r>
      <w:r>
        <w:rPr>
          <w:sz w:val="40"/>
          <w:szCs w:val="40"/>
        </w:rPr>
        <w:t>.</w:t>
      </w:r>
    </w:p>
    <w:p w:rsidR="00D87116" w:rsidRDefault="00D87116" w:rsidP="008C48D6">
      <w:pPr>
        <w:rPr>
          <w:sz w:val="40"/>
          <w:szCs w:val="40"/>
        </w:rPr>
      </w:pPr>
      <w:r>
        <w:rPr>
          <w:sz w:val="40"/>
          <w:szCs w:val="40"/>
        </w:rPr>
        <w:t xml:space="preserve">Наш бал победителей начинает торжественный и блестящий </w:t>
      </w:r>
      <w:r w:rsidRPr="00282D63">
        <w:rPr>
          <w:b/>
          <w:sz w:val="40"/>
          <w:szCs w:val="40"/>
        </w:rPr>
        <w:t xml:space="preserve">«Полонез» </w:t>
      </w:r>
      <w:proofErr w:type="spellStart"/>
      <w:r w:rsidRPr="00282D63">
        <w:rPr>
          <w:b/>
          <w:sz w:val="40"/>
          <w:szCs w:val="40"/>
        </w:rPr>
        <w:t>Ф.Шопена</w:t>
      </w:r>
      <w:proofErr w:type="spellEnd"/>
      <w:r>
        <w:rPr>
          <w:sz w:val="40"/>
          <w:szCs w:val="40"/>
        </w:rPr>
        <w:t xml:space="preserve">. Именно в его творчестве он превратился из танца в романтическую поэму. Исполняет Лауреат </w:t>
      </w:r>
      <w:r>
        <w:rPr>
          <w:sz w:val="40"/>
          <w:szCs w:val="40"/>
          <w:lang w:val="en-US"/>
        </w:rPr>
        <w:t>I</w:t>
      </w:r>
      <w:r>
        <w:rPr>
          <w:sz w:val="40"/>
          <w:szCs w:val="40"/>
        </w:rPr>
        <w:t xml:space="preserve"> степени в номинации соло, </w:t>
      </w:r>
      <w:r>
        <w:rPr>
          <w:sz w:val="40"/>
          <w:szCs w:val="40"/>
        </w:rPr>
        <w:lastRenderedPageBreak/>
        <w:t xml:space="preserve">средняя группа №1 – </w:t>
      </w:r>
      <w:proofErr w:type="spellStart"/>
      <w:r w:rsidRPr="00282D63">
        <w:rPr>
          <w:b/>
          <w:sz w:val="40"/>
          <w:szCs w:val="40"/>
        </w:rPr>
        <w:t>Терёшина</w:t>
      </w:r>
      <w:proofErr w:type="spellEnd"/>
      <w:r w:rsidRPr="00282D63">
        <w:rPr>
          <w:b/>
          <w:sz w:val="40"/>
          <w:szCs w:val="40"/>
        </w:rPr>
        <w:t xml:space="preserve"> Евгения</w:t>
      </w:r>
      <w:r>
        <w:rPr>
          <w:sz w:val="40"/>
          <w:szCs w:val="40"/>
        </w:rPr>
        <w:t xml:space="preserve"> (класс преподавателя </w:t>
      </w:r>
      <w:proofErr w:type="spellStart"/>
      <w:r>
        <w:rPr>
          <w:sz w:val="40"/>
          <w:szCs w:val="40"/>
        </w:rPr>
        <w:t>Надыровой</w:t>
      </w:r>
      <w:proofErr w:type="spellEnd"/>
      <w:r>
        <w:rPr>
          <w:sz w:val="40"/>
          <w:szCs w:val="40"/>
        </w:rPr>
        <w:t xml:space="preserve"> Л.Г.).</w:t>
      </w:r>
    </w:p>
    <w:p w:rsidR="00D87116" w:rsidRPr="00282D63" w:rsidRDefault="00D87116" w:rsidP="008C48D6">
      <w:pPr>
        <w:rPr>
          <w:i/>
          <w:sz w:val="40"/>
          <w:szCs w:val="40"/>
        </w:rPr>
      </w:pPr>
      <w:r w:rsidRPr="00282D63">
        <w:rPr>
          <w:i/>
          <w:sz w:val="40"/>
          <w:szCs w:val="40"/>
        </w:rPr>
        <w:t>И мы приглашаем на сцену исполнителей сольных программ – среднюю группу №1 – 4 класс.</w:t>
      </w:r>
    </w:p>
    <w:p w:rsidR="00D87116" w:rsidRDefault="00D87116" w:rsidP="008C48D6">
      <w:pPr>
        <w:rPr>
          <w:sz w:val="40"/>
          <w:szCs w:val="40"/>
        </w:rPr>
      </w:pPr>
      <w:r>
        <w:rPr>
          <w:sz w:val="40"/>
          <w:szCs w:val="40"/>
        </w:rPr>
        <w:t xml:space="preserve">За роялем жизнерадостный, весёлый, солнечный лучик – </w:t>
      </w:r>
      <w:proofErr w:type="spellStart"/>
      <w:r w:rsidRPr="00282D63">
        <w:rPr>
          <w:b/>
          <w:sz w:val="40"/>
          <w:szCs w:val="40"/>
        </w:rPr>
        <w:t>Рензяк</w:t>
      </w:r>
      <w:proofErr w:type="spellEnd"/>
      <w:r w:rsidRPr="00282D63">
        <w:rPr>
          <w:b/>
          <w:sz w:val="40"/>
          <w:szCs w:val="40"/>
        </w:rPr>
        <w:t xml:space="preserve"> Агния,</w:t>
      </w:r>
      <w:r>
        <w:rPr>
          <w:sz w:val="40"/>
          <w:szCs w:val="40"/>
        </w:rPr>
        <w:t xml:space="preserve"> Лауреат </w:t>
      </w:r>
      <w:r>
        <w:rPr>
          <w:sz w:val="40"/>
          <w:szCs w:val="40"/>
          <w:lang w:val="en-US"/>
        </w:rPr>
        <w:t>I</w:t>
      </w:r>
      <w:r>
        <w:rPr>
          <w:sz w:val="40"/>
          <w:szCs w:val="40"/>
        </w:rPr>
        <w:t xml:space="preserve"> степени во </w:t>
      </w:r>
      <w:r>
        <w:rPr>
          <w:sz w:val="40"/>
          <w:szCs w:val="40"/>
          <w:lang w:val="en-US"/>
        </w:rPr>
        <w:t>II</w:t>
      </w:r>
      <w:r>
        <w:rPr>
          <w:sz w:val="40"/>
          <w:szCs w:val="40"/>
        </w:rPr>
        <w:t xml:space="preserve"> младшей группе (преподаватель Белова В.М.). Исполнит </w:t>
      </w:r>
      <w:r w:rsidRPr="00282D63">
        <w:rPr>
          <w:b/>
          <w:sz w:val="40"/>
          <w:szCs w:val="40"/>
        </w:rPr>
        <w:t xml:space="preserve">«Весенний танец» композитора </w:t>
      </w:r>
      <w:proofErr w:type="spellStart"/>
      <w:r w:rsidRPr="00282D63">
        <w:rPr>
          <w:b/>
          <w:sz w:val="40"/>
          <w:szCs w:val="40"/>
        </w:rPr>
        <w:t>В.Элменрейч</w:t>
      </w:r>
      <w:proofErr w:type="spellEnd"/>
      <w:r>
        <w:rPr>
          <w:sz w:val="40"/>
          <w:szCs w:val="40"/>
        </w:rPr>
        <w:t>.</w:t>
      </w:r>
    </w:p>
    <w:p w:rsidR="00D87116" w:rsidRPr="00282D63" w:rsidRDefault="00D87116" w:rsidP="008C48D6">
      <w:pPr>
        <w:rPr>
          <w:i/>
          <w:sz w:val="40"/>
          <w:szCs w:val="40"/>
        </w:rPr>
      </w:pPr>
      <w:r w:rsidRPr="00282D63">
        <w:rPr>
          <w:i/>
          <w:sz w:val="40"/>
          <w:szCs w:val="40"/>
        </w:rPr>
        <w:t xml:space="preserve">Вручение грамот </w:t>
      </w:r>
      <w:r w:rsidRPr="00282D63">
        <w:rPr>
          <w:i/>
          <w:sz w:val="40"/>
          <w:szCs w:val="40"/>
          <w:lang w:val="en-US"/>
        </w:rPr>
        <w:t>II</w:t>
      </w:r>
      <w:r w:rsidRPr="00282D63">
        <w:rPr>
          <w:i/>
          <w:sz w:val="40"/>
          <w:szCs w:val="40"/>
        </w:rPr>
        <w:t xml:space="preserve"> младшей группе (2-3 класс)</w:t>
      </w:r>
    </w:p>
    <w:p w:rsidR="00D87116" w:rsidRDefault="00D87116" w:rsidP="008C48D6">
      <w:pPr>
        <w:rPr>
          <w:sz w:val="40"/>
          <w:szCs w:val="40"/>
        </w:rPr>
      </w:pPr>
      <w:r>
        <w:rPr>
          <w:sz w:val="40"/>
          <w:szCs w:val="40"/>
        </w:rPr>
        <w:t xml:space="preserve">Лауреат </w:t>
      </w:r>
      <w:r>
        <w:rPr>
          <w:sz w:val="40"/>
          <w:szCs w:val="40"/>
          <w:lang w:val="en-US"/>
        </w:rPr>
        <w:t>I</w:t>
      </w:r>
      <w:r>
        <w:rPr>
          <w:sz w:val="40"/>
          <w:szCs w:val="40"/>
        </w:rPr>
        <w:t xml:space="preserve"> степени в номинации ансамбль (2 младшая группа) – ученик + учитель </w:t>
      </w:r>
      <w:r w:rsidRPr="00282D63">
        <w:rPr>
          <w:b/>
          <w:sz w:val="40"/>
          <w:szCs w:val="40"/>
        </w:rPr>
        <w:t>Тарасова Полина</w:t>
      </w:r>
      <w:r>
        <w:rPr>
          <w:sz w:val="40"/>
          <w:szCs w:val="40"/>
        </w:rPr>
        <w:t xml:space="preserve"> и её преподаватель </w:t>
      </w:r>
      <w:r w:rsidRPr="00282D63">
        <w:rPr>
          <w:b/>
          <w:sz w:val="40"/>
          <w:szCs w:val="40"/>
        </w:rPr>
        <w:t>Ковалёва И.Г.</w:t>
      </w:r>
      <w:r>
        <w:rPr>
          <w:sz w:val="40"/>
          <w:szCs w:val="40"/>
        </w:rPr>
        <w:t xml:space="preserve"> И у нас в гостях необычный, таинственный музыкальный гость – </w:t>
      </w:r>
      <w:r w:rsidRPr="00282D63">
        <w:rPr>
          <w:b/>
          <w:sz w:val="40"/>
          <w:szCs w:val="40"/>
        </w:rPr>
        <w:t xml:space="preserve">«Розовая пантера» композитора </w:t>
      </w:r>
      <w:proofErr w:type="spellStart"/>
      <w:r w:rsidRPr="00282D63">
        <w:rPr>
          <w:b/>
          <w:sz w:val="40"/>
          <w:szCs w:val="40"/>
        </w:rPr>
        <w:t>Г.Манчини</w:t>
      </w:r>
      <w:proofErr w:type="spellEnd"/>
      <w:r w:rsidRPr="00282D63">
        <w:rPr>
          <w:b/>
          <w:sz w:val="40"/>
          <w:szCs w:val="40"/>
        </w:rPr>
        <w:t>.</w:t>
      </w:r>
    </w:p>
    <w:p w:rsidR="00D87116" w:rsidRPr="00282D63" w:rsidRDefault="00D87116" w:rsidP="008C48D6">
      <w:pPr>
        <w:rPr>
          <w:i/>
          <w:sz w:val="40"/>
          <w:szCs w:val="40"/>
        </w:rPr>
      </w:pPr>
      <w:r w:rsidRPr="00282D63">
        <w:rPr>
          <w:i/>
          <w:sz w:val="40"/>
          <w:szCs w:val="40"/>
        </w:rPr>
        <w:t xml:space="preserve">Вручение грамот ансамбль </w:t>
      </w:r>
      <w:r w:rsidRPr="00282D63">
        <w:rPr>
          <w:i/>
          <w:sz w:val="40"/>
          <w:szCs w:val="40"/>
          <w:lang w:val="en-US"/>
        </w:rPr>
        <w:t>II</w:t>
      </w:r>
      <w:r w:rsidRPr="00282D63">
        <w:rPr>
          <w:i/>
          <w:sz w:val="40"/>
          <w:szCs w:val="40"/>
        </w:rPr>
        <w:t xml:space="preserve"> младшая ученик-учитель</w:t>
      </w:r>
    </w:p>
    <w:p w:rsidR="00BB6E1A" w:rsidRDefault="00BB6E1A" w:rsidP="008C48D6">
      <w:pPr>
        <w:rPr>
          <w:sz w:val="40"/>
          <w:szCs w:val="40"/>
        </w:rPr>
      </w:pPr>
      <w:r>
        <w:rPr>
          <w:sz w:val="40"/>
          <w:szCs w:val="40"/>
        </w:rPr>
        <w:t xml:space="preserve">Так хочется настоящей весны: буйства зелени, солнца, тепла, щебета птиц. </w:t>
      </w:r>
      <w:proofErr w:type="gramStart"/>
      <w:r>
        <w:rPr>
          <w:sz w:val="40"/>
          <w:szCs w:val="40"/>
        </w:rPr>
        <w:t>Но</w:t>
      </w:r>
      <w:proofErr w:type="gramEnd"/>
      <w:r>
        <w:rPr>
          <w:sz w:val="40"/>
          <w:szCs w:val="40"/>
        </w:rPr>
        <w:t xml:space="preserve"> увы, проходят уже два месяца весны, а суровая сибирская погода не желает отступать. Зато мы с вами имеем возможность побывать в музыкальном </w:t>
      </w:r>
      <w:r w:rsidRPr="00282D63">
        <w:rPr>
          <w:b/>
          <w:sz w:val="40"/>
          <w:szCs w:val="40"/>
        </w:rPr>
        <w:t xml:space="preserve">«Весеннем лесу» композитора </w:t>
      </w:r>
      <w:proofErr w:type="spellStart"/>
      <w:r w:rsidRPr="00282D63">
        <w:rPr>
          <w:b/>
          <w:sz w:val="40"/>
          <w:szCs w:val="40"/>
        </w:rPr>
        <w:t>И.Парфёнова</w:t>
      </w:r>
      <w:proofErr w:type="spellEnd"/>
      <w:r w:rsidR="00282D63">
        <w:rPr>
          <w:sz w:val="40"/>
          <w:szCs w:val="40"/>
        </w:rPr>
        <w:t>. И</w:t>
      </w:r>
      <w:r>
        <w:rPr>
          <w:sz w:val="40"/>
          <w:szCs w:val="40"/>
        </w:rPr>
        <w:t xml:space="preserve">сполняет Лауреат </w:t>
      </w:r>
      <w:r>
        <w:rPr>
          <w:sz w:val="40"/>
          <w:szCs w:val="40"/>
          <w:lang w:val="en-US"/>
        </w:rPr>
        <w:t>III</w:t>
      </w:r>
      <w:r>
        <w:rPr>
          <w:sz w:val="40"/>
          <w:szCs w:val="40"/>
        </w:rPr>
        <w:t xml:space="preserve"> степени в </w:t>
      </w:r>
      <w:r>
        <w:rPr>
          <w:sz w:val="40"/>
          <w:szCs w:val="40"/>
        </w:rPr>
        <w:lastRenderedPageBreak/>
        <w:t xml:space="preserve">номинации соло, средняя группа №1 </w:t>
      </w:r>
      <w:proofErr w:type="spellStart"/>
      <w:r w:rsidRPr="00282D63">
        <w:rPr>
          <w:b/>
          <w:sz w:val="40"/>
          <w:szCs w:val="40"/>
        </w:rPr>
        <w:t>Голоднева</w:t>
      </w:r>
      <w:proofErr w:type="spellEnd"/>
      <w:r w:rsidRPr="00282D63">
        <w:rPr>
          <w:b/>
          <w:sz w:val="40"/>
          <w:szCs w:val="40"/>
        </w:rPr>
        <w:t xml:space="preserve"> Алёна</w:t>
      </w:r>
      <w:r>
        <w:rPr>
          <w:sz w:val="40"/>
          <w:szCs w:val="40"/>
        </w:rPr>
        <w:t xml:space="preserve"> (преподаватель Половодова Е.Н.).</w:t>
      </w:r>
    </w:p>
    <w:p w:rsidR="00BB6E1A" w:rsidRPr="00282D63" w:rsidRDefault="00BB6E1A" w:rsidP="008C48D6">
      <w:pPr>
        <w:rPr>
          <w:i/>
          <w:sz w:val="40"/>
          <w:szCs w:val="40"/>
        </w:rPr>
      </w:pPr>
      <w:r w:rsidRPr="00282D63">
        <w:rPr>
          <w:i/>
          <w:sz w:val="40"/>
          <w:szCs w:val="40"/>
        </w:rPr>
        <w:t xml:space="preserve">А мы приглашаем на сцену наших малышей первоклассников – </w:t>
      </w:r>
      <w:r w:rsidRPr="00282D63">
        <w:rPr>
          <w:i/>
          <w:sz w:val="40"/>
          <w:szCs w:val="40"/>
          <w:lang w:val="en-US"/>
        </w:rPr>
        <w:t>I</w:t>
      </w:r>
      <w:r w:rsidRPr="00282D63">
        <w:rPr>
          <w:i/>
          <w:sz w:val="40"/>
          <w:szCs w:val="40"/>
        </w:rPr>
        <w:t xml:space="preserve"> младшая, и солистов и ансамбли – ансамбль, </w:t>
      </w:r>
      <w:r w:rsidRPr="00282D63">
        <w:rPr>
          <w:i/>
          <w:sz w:val="40"/>
          <w:szCs w:val="40"/>
          <w:lang w:val="en-US"/>
        </w:rPr>
        <w:t>II</w:t>
      </w:r>
      <w:r w:rsidRPr="00282D63">
        <w:rPr>
          <w:i/>
          <w:sz w:val="40"/>
          <w:szCs w:val="40"/>
        </w:rPr>
        <w:t xml:space="preserve"> младшая группа.</w:t>
      </w:r>
    </w:p>
    <w:p w:rsidR="00BB6E1A" w:rsidRDefault="00BB6E1A" w:rsidP="008C48D6">
      <w:pPr>
        <w:rPr>
          <w:sz w:val="40"/>
          <w:szCs w:val="40"/>
        </w:rPr>
      </w:pPr>
      <w:r>
        <w:rPr>
          <w:sz w:val="40"/>
          <w:szCs w:val="40"/>
        </w:rPr>
        <w:t xml:space="preserve">Ансамбль на двух роялях, да ещё с любимым преподавателем – это </w:t>
      </w:r>
      <w:proofErr w:type="gramStart"/>
      <w:r>
        <w:rPr>
          <w:sz w:val="40"/>
          <w:szCs w:val="40"/>
        </w:rPr>
        <w:t>здорово</w:t>
      </w:r>
      <w:proofErr w:type="gramEnd"/>
      <w:r>
        <w:rPr>
          <w:sz w:val="40"/>
          <w:szCs w:val="40"/>
        </w:rPr>
        <w:t xml:space="preserve">! Лауреат </w:t>
      </w:r>
      <w:r>
        <w:rPr>
          <w:sz w:val="40"/>
          <w:szCs w:val="40"/>
          <w:lang w:val="en-US"/>
        </w:rPr>
        <w:t>II</w:t>
      </w:r>
      <w:r>
        <w:rPr>
          <w:sz w:val="40"/>
          <w:szCs w:val="40"/>
        </w:rPr>
        <w:t xml:space="preserve"> степени в средней группе – </w:t>
      </w:r>
      <w:proofErr w:type="spellStart"/>
      <w:r w:rsidRPr="00282D63">
        <w:rPr>
          <w:b/>
          <w:sz w:val="40"/>
          <w:szCs w:val="40"/>
        </w:rPr>
        <w:t>Змановская</w:t>
      </w:r>
      <w:proofErr w:type="spellEnd"/>
      <w:r w:rsidRPr="00282D63">
        <w:rPr>
          <w:b/>
          <w:sz w:val="40"/>
          <w:szCs w:val="40"/>
        </w:rPr>
        <w:t xml:space="preserve"> Виктория и Кислякова И.В. </w:t>
      </w:r>
      <w:proofErr w:type="spellStart"/>
      <w:r w:rsidRPr="00282D63">
        <w:rPr>
          <w:b/>
          <w:sz w:val="40"/>
          <w:szCs w:val="40"/>
        </w:rPr>
        <w:t>В.Шаинский</w:t>
      </w:r>
      <w:proofErr w:type="spellEnd"/>
      <w:r w:rsidRPr="00282D63">
        <w:rPr>
          <w:b/>
          <w:sz w:val="40"/>
          <w:szCs w:val="40"/>
        </w:rPr>
        <w:t xml:space="preserve"> «</w:t>
      </w:r>
      <w:proofErr w:type="spellStart"/>
      <w:r w:rsidRPr="00282D63">
        <w:rPr>
          <w:b/>
          <w:sz w:val="40"/>
          <w:szCs w:val="40"/>
        </w:rPr>
        <w:t>Чунга-чанга</w:t>
      </w:r>
      <w:proofErr w:type="spellEnd"/>
      <w:r w:rsidRPr="00282D63">
        <w:rPr>
          <w:b/>
          <w:sz w:val="40"/>
          <w:szCs w:val="40"/>
        </w:rPr>
        <w:t>».</w:t>
      </w:r>
    </w:p>
    <w:p w:rsidR="00BB6E1A" w:rsidRPr="00282D63" w:rsidRDefault="00BB6E1A" w:rsidP="008C48D6">
      <w:pPr>
        <w:rPr>
          <w:i/>
          <w:sz w:val="40"/>
          <w:szCs w:val="40"/>
        </w:rPr>
      </w:pPr>
      <w:r w:rsidRPr="00282D63">
        <w:rPr>
          <w:i/>
          <w:sz w:val="40"/>
          <w:szCs w:val="40"/>
        </w:rPr>
        <w:t>На сцену выходят ансамбли средняя группа.</w:t>
      </w:r>
    </w:p>
    <w:p w:rsidR="00BB6E1A" w:rsidRDefault="00BB6E1A" w:rsidP="008C48D6">
      <w:pPr>
        <w:rPr>
          <w:sz w:val="40"/>
          <w:szCs w:val="40"/>
        </w:rPr>
      </w:pPr>
      <w:r>
        <w:rPr>
          <w:sz w:val="40"/>
          <w:szCs w:val="40"/>
        </w:rPr>
        <w:t xml:space="preserve">Мы знаем о понятии «этюд» в живописи, драматическом искусстве, литературе, шахматах, гимнастике. В переводе с </w:t>
      </w:r>
      <w:proofErr w:type="gramStart"/>
      <w:r>
        <w:rPr>
          <w:sz w:val="40"/>
          <w:szCs w:val="40"/>
        </w:rPr>
        <w:t>французского</w:t>
      </w:r>
      <w:proofErr w:type="gramEnd"/>
      <w:r>
        <w:rPr>
          <w:sz w:val="40"/>
          <w:szCs w:val="40"/>
        </w:rPr>
        <w:t xml:space="preserve"> – упражнение. В музыке этюд – для развития активности, беглости, </w:t>
      </w:r>
      <w:proofErr w:type="spellStart"/>
      <w:r>
        <w:rPr>
          <w:sz w:val="40"/>
          <w:szCs w:val="40"/>
        </w:rPr>
        <w:t>крепкости</w:t>
      </w:r>
      <w:proofErr w:type="spellEnd"/>
      <w:r>
        <w:rPr>
          <w:sz w:val="40"/>
          <w:szCs w:val="40"/>
        </w:rPr>
        <w:t xml:space="preserve"> пальцев, или, как мы говорим, для развития фортепианной техники.</w:t>
      </w:r>
    </w:p>
    <w:p w:rsidR="00BB6E1A" w:rsidRDefault="00BB6E1A" w:rsidP="008C48D6">
      <w:pPr>
        <w:rPr>
          <w:sz w:val="40"/>
          <w:szCs w:val="40"/>
        </w:rPr>
      </w:pPr>
      <w:r>
        <w:rPr>
          <w:sz w:val="40"/>
          <w:szCs w:val="40"/>
        </w:rPr>
        <w:t xml:space="preserve">Лауреат </w:t>
      </w:r>
      <w:r>
        <w:rPr>
          <w:sz w:val="40"/>
          <w:szCs w:val="40"/>
          <w:lang w:val="en-US"/>
        </w:rPr>
        <w:t>II</w:t>
      </w:r>
      <w:r>
        <w:rPr>
          <w:sz w:val="40"/>
          <w:szCs w:val="40"/>
        </w:rPr>
        <w:t xml:space="preserve"> степени во </w:t>
      </w:r>
      <w:r>
        <w:rPr>
          <w:sz w:val="40"/>
          <w:szCs w:val="40"/>
          <w:lang w:val="en-US"/>
        </w:rPr>
        <w:t>II</w:t>
      </w:r>
      <w:r>
        <w:rPr>
          <w:sz w:val="40"/>
          <w:szCs w:val="40"/>
        </w:rPr>
        <w:t xml:space="preserve"> средней группе – </w:t>
      </w:r>
      <w:r w:rsidRPr="00282D63">
        <w:rPr>
          <w:b/>
          <w:sz w:val="40"/>
          <w:szCs w:val="40"/>
        </w:rPr>
        <w:t>Глазырин Алексей</w:t>
      </w:r>
      <w:r>
        <w:rPr>
          <w:sz w:val="40"/>
          <w:szCs w:val="40"/>
        </w:rPr>
        <w:t xml:space="preserve">, исполнит </w:t>
      </w:r>
      <w:r w:rsidRPr="00282D63">
        <w:rPr>
          <w:b/>
          <w:sz w:val="40"/>
          <w:szCs w:val="40"/>
        </w:rPr>
        <w:t>«Этюд»</w:t>
      </w:r>
      <w:r>
        <w:rPr>
          <w:sz w:val="40"/>
          <w:szCs w:val="40"/>
        </w:rPr>
        <w:t xml:space="preserve"> австрийского пианиста, виртуоза, педагога, композитора, чеха </w:t>
      </w:r>
      <w:r w:rsidR="005809D9">
        <w:rPr>
          <w:sz w:val="40"/>
          <w:szCs w:val="40"/>
        </w:rPr>
        <w:t xml:space="preserve">по национальности </w:t>
      </w:r>
      <w:r w:rsidR="005809D9" w:rsidRPr="00282D63">
        <w:rPr>
          <w:b/>
          <w:sz w:val="40"/>
          <w:szCs w:val="40"/>
        </w:rPr>
        <w:t>Карела Черни</w:t>
      </w:r>
      <w:r w:rsidR="005809D9">
        <w:rPr>
          <w:sz w:val="40"/>
          <w:szCs w:val="40"/>
        </w:rPr>
        <w:t xml:space="preserve"> (преподаватель Ковалёва И.Г.).</w:t>
      </w:r>
    </w:p>
    <w:p w:rsidR="005809D9" w:rsidRDefault="005809D9" w:rsidP="008C48D6">
      <w:pPr>
        <w:rPr>
          <w:sz w:val="40"/>
          <w:szCs w:val="40"/>
        </w:rPr>
      </w:pPr>
      <w:r>
        <w:rPr>
          <w:sz w:val="40"/>
          <w:szCs w:val="40"/>
        </w:rPr>
        <w:t xml:space="preserve">В переводе с французского «ноктюрн» значит «ночной». С 19 века в фортепианной музыке это </w:t>
      </w:r>
      <w:r>
        <w:rPr>
          <w:sz w:val="40"/>
          <w:szCs w:val="40"/>
        </w:rPr>
        <w:lastRenderedPageBreak/>
        <w:t xml:space="preserve">произведение задумчивого, мечтательного характера. Слушаем </w:t>
      </w:r>
      <w:r w:rsidRPr="00282D63">
        <w:rPr>
          <w:b/>
          <w:sz w:val="40"/>
          <w:szCs w:val="40"/>
        </w:rPr>
        <w:t xml:space="preserve">«Ноктюрн» </w:t>
      </w:r>
      <w:proofErr w:type="spellStart"/>
      <w:r w:rsidRPr="00282D63">
        <w:rPr>
          <w:b/>
          <w:sz w:val="40"/>
          <w:szCs w:val="40"/>
        </w:rPr>
        <w:t>М.И.Глинки</w:t>
      </w:r>
      <w:proofErr w:type="spellEnd"/>
      <w:r>
        <w:rPr>
          <w:sz w:val="40"/>
          <w:szCs w:val="40"/>
        </w:rPr>
        <w:t xml:space="preserve"> в исполнении Лауреата </w:t>
      </w:r>
      <w:r>
        <w:rPr>
          <w:sz w:val="40"/>
          <w:szCs w:val="40"/>
          <w:lang w:val="en-US"/>
        </w:rPr>
        <w:t>I</w:t>
      </w:r>
      <w:r>
        <w:rPr>
          <w:sz w:val="40"/>
          <w:szCs w:val="40"/>
        </w:rPr>
        <w:t xml:space="preserve"> степени во </w:t>
      </w:r>
      <w:r>
        <w:rPr>
          <w:sz w:val="40"/>
          <w:szCs w:val="40"/>
          <w:lang w:val="en-US"/>
        </w:rPr>
        <w:t>II</w:t>
      </w:r>
      <w:r>
        <w:rPr>
          <w:sz w:val="40"/>
          <w:szCs w:val="40"/>
        </w:rPr>
        <w:t xml:space="preserve"> средней группе </w:t>
      </w:r>
      <w:r w:rsidRPr="00282D63">
        <w:rPr>
          <w:b/>
          <w:sz w:val="40"/>
          <w:szCs w:val="40"/>
        </w:rPr>
        <w:t>Серенко Марии</w:t>
      </w:r>
      <w:r>
        <w:rPr>
          <w:sz w:val="40"/>
          <w:szCs w:val="40"/>
        </w:rPr>
        <w:t xml:space="preserve"> (преподаватель Ковалёва И.Г.).</w:t>
      </w:r>
    </w:p>
    <w:p w:rsidR="005809D9" w:rsidRPr="00282D63" w:rsidRDefault="005809D9" w:rsidP="008C48D6">
      <w:pPr>
        <w:rPr>
          <w:i/>
          <w:sz w:val="40"/>
          <w:szCs w:val="40"/>
        </w:rPr>
      </w:pPr>
      <w:r w:rsidRPr="00282D63">
        <w:rPr>
          <w:i/>
          <w:sz w:val="40"/>
          <w:szCs w:val="40"/>
        </w:rPr>
        <w:t>Дипломы – сольные программы 2 средняя группа.</w:t>
      </w:r>
    </w:p>
    <w:p w:rsidR="005809D9" w:rsidRDefault="005809D9" w:rsidP="008C48D6">
      <w:pPr>
        <w:rPr>
          <w:sz w:val="40"/>
          <w:szCs w:val="40"/>
        </w:rPr>
      </w:pPr>
      <w:r>
        <w:rPr>
          <w:sz w:val="40"/>
          <w:szCs w:val="40"/>
        </w:rPr>
        <w:t xml:space="preserve">Ансамбль. Смешанная группа – разные классы. Лауреаты </w:t>
      </w:r>
      <w:r>
        <w:rPr>
          <w:sz w:val="40"/>
          <w:szCs w:val="40"/>
          <w:lang w:val="en-US"/>
        </w:rPr>
        <w:t>I</w:t>
      </w:r>
      <w:r>
        <w:rPr>
          <w:sz w:val="40"/>
          <w:szCs w:val="40"/>
        </w:rPr>
        <w:t xml:space="preserve"> степени </w:t>
      </w:r>
      <w:proofErr w:type="spellStart"/>
      <w:r w:rsidRPr="00282D63">
        <w:rPr>
          <w:b/>
          <w:sz w:val="40"/>
          <w:szCs w:val="40"/>
        </w:rPr>
        <w:t>Утигенов</w:t>
      </w:r>
      <w:proofErr w:type="spellEnd"/>
      <w:r w:rsidRPr="00282D63">
        <w:rPr>
          <w:b/>
          <w:sz w:val="40"/>
          <w:szCs w:val="40"/>
        </w:rPr>
        <w:t xml:space="preserve"> Алан и </w:t>
      </w:r>
      <w:proofErr w:type="spellStart"/>
      <w:r w:rsidRPr="00282D63">
        <w:rPr>
          <w:b/>
          <w:sz w:val="40"/>
          <w:szCs w:val="40"/>
        </w:rPr>
        <w:t>Засыпкина</w:t>
      </w:r>
      <w:proofErr w:type="spellEnd"/>
      <w:r w:rsidRPr="00282D63">
        <w:rPr>
          <w:b/>
          <w:sz w:val="40"/>
          <w:szCs w:val="40"/>
        </w:rPr>
        <w:t xml:space="preserve"> Софья</w:t>
      </w:r>
      <w:r>
        <w:rPr>
          <w:sz w:val="40"/>
          <w:szCs w:val="40"/>
        </w:rPr>
        <w:t xml:space="preserve"> (преподаватель Томасова И.А.) исполнят </w:t>
      </w:r>
      <w:r w:rsidRPr="00282D63">
        <w:rPr>
          <w:b/>
          <w:sz w:val="40"/>
          <w:szCs w:val="40"/>
        </w:rPr>
        <w:t xml:space="preserve">«Гавот» </w:t>
      </w:r>
      <w:proofErr w:type="spellStart"/>
      <w:r w:rsidRPr="00282D63">
        <w:rPr>
          <w:b/>
          <w:sz w:val="40"/>
          <w:szCs w:val="40"/>
        </w:rPr>
        <w:t>Д.Кабалевского</w:t>
      </w:r>
      <w:proofErr w:type="spellEnd"/>
      <w:r>
        <w:rPr>
          <w:sz w:val="40"/>
          <w:szCs w:val="40"/>
        </w:rPr>
        <w:t>.</w:t>
      </w:r>
    </w:p>
    <w:p w:rsidR="005809D9" w:rsidRPr="00282D63" w:rsidRDefault="005809D9" w:rsidP="008C48D6">
      <w:pPr>
        <w:rPr>
          <w:i/>
          <w:sz w:val="40"/>
          <w:szCs w:val="40"/>
        </w:rPr>
      </w:pPr>
      <w:r w:rsidRPr="00282D63">
        <w:rPr>
          <w:i/>
          <w:sz w:val="40"/>
          <w:szCs w:val="40"/>
        </w:rPr>
        <w:t>Вручение – ансамбли смешанная группа и ансамбли старшая группа.</w:t>
      </w:r>
    </w:p>
    <w:p w:rsidR="005809D9" w:rsidRDefault="005809D9" w:rsidP="008C48D6">
      <w:pPr>
        <w:rPr>
          <w:sz w:val="40"/>
          <w:szCs w:val="40"/>
        </w:rPr>
      </w:pPr>
      <w:r>
        <w:rPr>
          <w:sz w:val="40"/>
          <w:szCs w:val="40"/>
        </w:rPr>
        <w:t xml:space="preserve">Необычная фортепианная версия всем нам знакомой композиции </w:t>
      </w:r>
      <w:proofErr w:type="spellStart"/>
      <w:r w:rsidRPr="00282D63">
        <w:rPr>
          <w:b/>
          <w:sz w:val="40"/>
          <w:szCs w:val="40"/>
        </w:rPr>
        <w:t>А.Добронравова</w:t>
      </w:r>
      <w:proofErr w:type="spellEnd"/>
      <w:r w:rsidRPr="00282D63">
        <w:rPr>
          <w:b/>
          <w:sz w:val="40"/>
          <w:szCs w:val="40"/>
        </w:rPr>
        <w:t xml:space="preserve"> «Как упоительны в России вечера»</w:t>
      </w:r>
      <w:r>
        <w:rPr>
          <w:sz w:val="40"/>
          <w:szCs w:val="40"/>
        </w:rPr>
        <w:t xml:space="preserve">. И за роялем Дипломант </w:t>
      </w:r>
      <w:r>
        <w:rPr>
          <w:sz w:val="40"/>
          <w:szCs w:val="40"/>
          <w:lang w:val="en-US"/>
        </w:rPr>
        <w:t>I</w:t>
      </w:r>
      <w:r>
        <w:rPr>
          <w:sz w:val="40"/>
          <w:szCs w:val="40"/>
        </w:rPr>
        <w:t xml:space="preserve"> степени в номинации ансамбль (старшая группа) ученик – учитель </w:t>
      </w:r>
      <w:r w:rsidRPr="00282D63">
        <w:rPr>
          <w:b/>
          <w:sz w:val="40"/>
          <w:szCs w:val="40"/>
        </w:rPr>
        <w:t>Хоменко Любовь и её преподаватель Кислякова И.В</w:t>
      </w:r>
      <w:r>
        <w:rPr>
          <w:sz w:val="40"/>
          <w:szCs w:val="40"/>
        </w:rPr>
        <w:t>.</w:t>
      </w:r>
    </w:p>
    <w:p w:rsidR="005809D9" w:rsidRPr="00282D63" w:rsidRDefault="005809D9" w:rsidP="008C48D6">
      <w:pPr>
        <w:rPr>
          <w:i/>
          <w:sz w:val="40"/>
          <w:szCs w:val="40"/>
        </w:rPr>
      </w:pPr>
      <w:r w:rsidRPr="00282D63">
        <w:rPr>
          <w:i/>
          <w:sz w:val="40"/>
          <w:szCs w:val="40"/>
        </w:rPr>
        <w:t>Вручение – сольные программы, старшая группа.</w:t>
      </w:r>
    </w:p>
    <w:p w:rsidR="005809D9" w:rsidRDefault="005809D9" w:rsidP="008C48D6">
      <w:pPr>
        <w:rPr>
          <w:sz w:val="40"/>
          <w:szCs w:val="40"/>
        </w:rPr>
      </w:pPr>
      <w:r>
        <w:rPr>
          <w:sz w:val="40"/>
          <w:szCs w:val="40"/>
        </w:rPr>
        <w:t xml:space="preserve">Ближайший родственник фортепиано – аккордеон и его полновластная хозяйка </w:t>
      </w:r>
      <w:r w:rsidRPr="00282D63">
        <w:rPr>
          <w:b/>
          <w:sz w:val="40"/>
          <w:szCs w:val="40"/>
        </w:rPr>
        <w:t>Елена Юрьевна Кулешова</w:t>
      </w:r>
      <w:r>
        <w:rPr>
          <w:sz w:val="40"/>
          <w:szCs w:val="40"/>
        </w:rPr>
        <w:t xml:space="preserve">. </w:t>
      </w:r>
      <w:proofErr w:type="spellStart"/>
      <w:r w:rsidRPr="00282D63">
        <w:rPr>
          <w:b/>
          <w:sz w:val="40"/>
          <w:szCs w:val="40"/>
        </w:rPr>
        <w:t>Ю.Пешков</w:t>
      </w:r>
      <w:proofErr w:type="spellEnd"/>
      <w:r w:rsidRPr="00282D63">
        <w:rPr>
          <w:b/>
          <w:sz w:val="40"/>
          <w:szCs w:val="40"/>
        </w:rPr>
        <w:t xml:space="preserve"> «Приветственный вальс»</w:t>
      </w:r>
      <w:r>
        <w:rPr>
          <w:sz w:val="40"/>
          <w:szCs w:val="40"/>
        </w:rPr>
        <w:t xml:space="preserve"> - для всех виновников сегодняшнего торжества.</w:t>
      </w:r>
    </w:p>
    <w:p w:rsidR="005809D9" w:rsidRDefault="005809D9" w:rsidP="008C48D6">
      <w:pPr>
        <w:rPr>
          <w:sz w:val="40"/>
          <w:szCs w:val="40"/>
        </w:rPr>
      </w:pPr>
      <w:r>
        <w:rPr>
          <w:sz w:val="40"/>
          <w:szCs w:val="40"/>
        </w:rPr>
        <w:lastRenderedPageBreak/>
        <w:t>Мы лишний раз убеждаемся, что искусство делает человека счастливее</w:t>
      </w:r>
      <w:r w:rsidR="00294A82">
        <w:rPr>
          <w:sz w:val="40"/>
          <w:szCs w:val="40"/>
        </w:rPr>
        <w:t xml:space="preserve"> – оно приносит ему особую радость, душевный подъём, эстетическое наслаждение, слушая и наших преподавателей, и детей. Надеемся, что сегодняшний вечер тоже был для вас упоителен, наполнен прекрасными эмоциями и гордостью за своих детей. В этом учебном году это была наша последняя «Встреча у рояля». На правах ведущей и от имени всех преподавателей я желаю всем уже недалёкого хорошего летнего отдыха, и до новых встреч!</w:t>
      </w:r>
    </w:p>
    <w:p w:rsidR="00294A82" w:rsidRDefault="00294A82" w:rsidP="008C48D6">
      <w:pPr>
        <w:rPr>
          <w:sz w:val="40"/>
          <w:szCs w:val="40"/>
        </w:rPr>
      </w:pPr>
      <w:r>
        <w:rPr>
          <w:sz w:val="40"/>
          <w:szCs w:val="40"/>
        </w:rPr>
        <w:t xml:space="preserve">И традиционно: заключительное слово </w:t>
      </w:r>
      <w:proofErr w:type="spellStart"/>
      <w:r>
        <w:rPr>
          <w:sz w:val="40"/>
          <w:szCs w:val="40"/>
        </w:rPr>
        <w:t>зав</w:t>
      </w:r>
      <w:proofErr w:type="gramStart"/>
      <w:r>
        <w:rPr>
          <w:sz w:val="40"/>
          <w:szCs w:val="40"/>
        </w:rPr>
        <w:t>.ф</w:t>
      </w:r>
      <w:proofErr w:type="gramEnd"/>
      <w:r>
        <w:rPr>
          <w:sz w:val="40"/>
          <w:szCs w:val="40"/>
        </w:rPr>
        <w:t>ортепианного</w:t>
      </w:r>
      <w:proofErr w:type="spellEnd"/>
      <w:r>
        <w:rPr>
          <w:sz w:val="40"/>
          <w:szCs w:val="40"/>
        </w:rPr>
        <w:t xml:space="preserve"> отделения </w:t>
      </w:r>
      <w:r w:rsidRPr="00282D63">
        <w:rPr>
          <w:b/>
          <w:sz w:val="40"/>
          <w:szCs w:val="40"/>
        </w:rPr>
        <w:t>Кисляковой И.В.</w:t>
      </w:r>
    </w:p>
    <w:p w:rsidR="00294A82" w:rsidRPr="00282D63" w:rsidRDefault="00294A82" w:rsidP="008C48D6">
      <w:pPr>
        <w:rPr>
          <w:i/>
          <w:sz w:val="40"/>
          <w:szCs w:val="40"/>
        </w:rPr>
      </w:pPr>
      <w:r w:rsidRPr="00282D63">
        <w:rPr>
          <w:i/>
          <w:sz w:val="40"/>
          <w:szCs w:val="40"/>
        </w:rPr>
        <w:t>Вручение грамот преподавателям.</w:t>
      </w:r>
    </w:p>
    <w:p w:rsidR="00282D63" w:rsidRDefault="00282D63" w:rsidP="008C48D6">
      <w:pPr>
        <w:rPr>
          <w:sz w:val="40"/>
          <w:szCs w:val="40"/>
        </w:rPr>
        <w:sectPr w:rsidR="00282D63" w:rsidSect="00193AA8">
          <w:headerReference w:type="even" r:id="rId9"/>
          <w:headerReference w:type="default" r:id="rId10"/>
          <w:pgSz w:w="11906" w:h="16838"/>
          <w:pgMar w:top="540" w:right="850" w:bottom="719" w:left="1080" w:header="708" w:footer="708" w:gutter="0"/>
          <w:cols w:space="708"/>
          <w:titlePg/>
          <w:docGrid w:linePitch="360"/>
        </w:sectPr>
      </w:pPr>
    </w:p>
    <w:p w:rsidR="00282D63" w:rsidRPr="005809D9" w:rsidRDefault="00282D63" w:rsidP="008C48D6">
      <w:pPr>
        <w:rPr>
          <w:sz w:val="40"/>
          <w:szCs w:val="40"/>
        </w:rPr>
      </w:pPr>
    </w:p>
    <w:bookmarkStart w:id="0" w:name="_GoBack"/>
    <w:bookmarkStart w:id="1" w:name="_MON_1459884055"/>
    <w:bookmarkEnd w:id="1"/>
    <w:p w:rsidR="00193AA8" w:rsidRPr="00566AF2" w:rsidRDefault="00B521D9" w:rsidP="00282D63">
      <w:pPr>
        <w:tabs>
          <w:tab w:val="left" w:pos="0"/>
        </w:tabs>
        <w:ind w:left="-567"/>
        <w:rPr>
          <w:sz w:val="36"/>
          <w:szCs w:val="36"/>
        </w:rPr>
      </w:pPr>
      <w:r>
        <w:rPr>
          <w:b/>
          <w:sz w:val="36"/>
          <w:szCs w:val="36"/>
        </w:rPr>
        <w:object w:dxaOrig="10812" w:dyaOrig="131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1.5pt;height:658.15pt" o:ole="">
            <v:imagedata r:id="rId11" o:title=""/>
          </v:shape>
          <o:OLEObject Type="Embed" ProgID="Excel.Sheet.12" ShapeID="_x0000_i1025" DrawAspect="Content" ObjectID="_1618329150" r:id="rId12"/>
        </w:object>
      </w:r>
      <w:bookmarkEnd w:id="0"/>
    </w:p>
    <w:sectPr w:rsidR="00193AA8" w:rsidRPr="00566AF2" w:rsidSect="00282D63">
      <w:type w:val="continuous"/>
      <w:pgSz w:w="11906" w:h="16838"/>
      <w:pgMar w:top="540" w:right="850" w:bottom="719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AB3" w:rsidRDefault="00303AB3">
      <w:r>
        <w:separator/>
      </w:r>
    </w:p>
  </w:endnote>
  <w:endnote w:type="continuationSeparator" w:id="0">
    <w:p w:rsidR="00303AB3" w:rsidRDefault="00303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AB3" w:rsidRDefault="00303AB3">
      <w:r>
        <w:separator/>
      </w:r>
    </w:p>
  </w:footnote>
  <w:footnote w:type="continuationSeparator" w:id="0">
    <w:p w:rsidR="00303AB3" w:rsidRDefault="00303A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B8F" w:rsidRDefault="006F6B8F" w:rsidP="00B3042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F6B8F" w:rsidRDefault="006F6B8F" w:rsidP="00B3042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B8F" w:rsidRDefault="006F6B8F" w:rsidP="00B3042A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857CB"/>
    <w:multiLevelType w:val="hybridMultilevel"/>
    <w:tmpl w:val="93385D24"/>
    <w:lvl w:ilvl="0" w:tplc="14A8F8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AA8"/>
    <w:rsid w:val="00005FD9"/>
    <w:rsid w:val="00015663"/>
    <w:rsid w:val="0004462B"/>
    <w:rsid w:val="00071280"/>
    <w:rsid w:val="000A0981"/>
    <w:rsid w:val="000A1CC9"/>
    <w:rsid w:val="000A4190"/>
    <w:rsid w:val="000C3F66"/>
    <w:rsid w:val="000D1C73"/>
    <w:rsid w:val="000D3402"/>
    <w:rsid w:val="000E45B3"/>
    <w:rsid w:val="000F6F3B"/>
    <w:rsid w:val="000F7316"/>
    <w:rsid w:val="0010657B"/>
    <w:rsid w:val="001532FC"/>
    <w:rsid w:val="00170ED5"/>
    <w:rsid w:val="00184D04"/>
    <w:rsid w:val="00193AA8"/>
    <w:rsid w:val="001F04CE"/>
    <w:rsid w:val="00244EBF"/>
    <w:rsid w:val="0025545D"/>
    <w:rsid w:val="0027700B"/>
    <w:rsid w:val="0028019A"/>
    <w:rsid w:val="00281A15"/>
    <w:rsid w:val="00282D63"/>
    <w:rsid w:val="00286972"/>
    <w:rsid w:val="00294A82"/>
    <w:rsid w:val="002B6A3F"/>
    <w:rsid w:val="002D755F"/>
    <w:rsid w:val="00303AB3"/>
    <w:rsid w:val="003231C6"/>
    <w:rsid w:val="00335857"/>
    <w:rsid w:val="0035425C"/>
    <w:rsid w:val="00386211"/>
    <w:rsid w:val="00386894"/>
    <w:rsid w:val="00391D1F"/>
    <w:rsid w:val="003A4D09"/>
    <w:rsid w:val="003B149F"/>
    <w:rsid w:val="003B35B9"/>
    <w:rsid w:val="003B56EB"/>
    <w:rsid w:val="003B7975"/>
    <w:rsid w:val="003C195B"/>
    <w:rsid w:val="003C41AF"/>
    <w:rsid w:val="003F3BD0"/>
    <w:rsid w:val="00410903"/>
    <w:rsid w:val="00410B50"/>
    <w:rsid w:val="00413A24"/>
    <w:rsid w:val="00481554"/>
    <w:rsid w:val="00485034"/>
    <w:rsid w:val="004D12D1"/>
    <w:rsid w:val="004D4D8D"/>
    <w:rsid w:val="004E06CF"/>
    <w:rsid w:val="00525A1E"/>
    <w:rsid w:val="00542E73"/>
    <w:rsid w:val="00550D67"/>
    <w:rsid w:val="00552158"/>
    <w:rsid w:val="00566AF2"/>
    <w:rsid w:val="005809D9"/>
    <w:rsid w:val="00592648"/>
    <w:rsid w:val="005A3A26"/>
    <w:rsid w:val="005B140D"/>
    <w:rsid w:val="005C07FA"/>
    <w:rsid w:val="005D0BE8"/>
    <w:rsid w:val="00620A7B"/>
    <w:rsid w:val="0065753D"/>
    <w:rsid w:val="00664E94"/>
    <w:rsid w:val="00671E77"/>
    <w:rsid w:val="00697B1A"/>
    <w:rsid w:val="006A60EB"/>
    <w:rsid w:val="006D3A50"/>
    <w:rsid w:val="006F6B8F"/>
    <w:rsid w:val="0071008D"/>
    <w:rsid w:val="00714AA8"/>
    <w:rsid w:val="0075703A"/>
    <w:rsid w:val="00777070"/>
    <w:rsid w:val="007857B9"/>
    <w:rsid w:val="007C4A76"/>
    <w:rsid w:val="007D2430"/>
    <w:rsid w:val="008435A3"/>
    <w:rsid w:val="00845F09"/>
    <w:rsid w:val="00865D03"/>
    <w:rsid w:val="0087558E"/>
    <w:rsid w:val="008C48D6"/>
    <w:rsid w:val="008D446D"/>
    <w:rsid w:val="0091335F"/>
    <w:rsid w:val="00913D79"/>
    <w:rsid w:val="00920414"/>
    <w:rsid w:val="00937DB3"/>
    <w:rsid w:val="009632B8"/>
    <w:rsid w:val="00985549"/>
    <w:rsid w:val="009A03B2"/>
    <w:rsid w:val="009C2DDA"/>
    <w:rsid w:val="009F03FA"/>
    <w:rsid w:val="00A2036B"/>
    <w:rsid w:val="00A23D3E"/>
    <w:rsid w:val="00A41746"/>
    <w:rsid w:val="00A55BD7"/>
    <w:rsid w:val="00A84C84"/>
    <w:rsid w:val="00AB1E73"/>
    <w:rsid w:val="00AD1B02"/>
    <w:rsid w:val="00B03061"/>
    <w:rsid w:val="00B2304D"/>
    <w:rsid w:val="00B3042A"/>
    <w:rsid w:val="00B521D9"/>
    <w:rsid w:val="00B55549"/>
    <w:rsid w:val="00B75EB5"/>
    <w:rsid w:val="00B96825"/>
    <w:rsid w:val="00BA0FB9"/>
    <w:rsid w:val="00BA2E9B"/>
    <w:rsid w:val="00BB6E1A"/>
    <w:rsid w:val="00BD6496"/>
    <w:rsid w:val="00BE11E9"/>
    <w:rsid w:val="00BE244D"/>
    <w:rsid w:val="00C11A7B"/>
    <w:rsid w:val="00C1372F"/>
    <w:rsid w:val="00C27BC6"/>
    <w:rsid w:val="00C3697C"/>
    <w:rsid w:val="00C63C1F"/>
    <w:rsid w:val="00C94673"/>
    <w:rsid w:val="00CC0BFF"/>
    <w:rsid w:val="00CD4A4C"/>
    <w:rsid w:val="00D137B9"/>
    <w:rsid w:val="00D41A3D"/>
    <w:rsid w:val="00D51F1D"/>
    <w:rsid w:val="00D77E5C"/>
    <w:rsid w:val="00D83E4E"/>
    <w:rsid w:val="00D87116"/>
    <w:rsid w:val="00D87625"/>
    <w:rsid w:val="00D934C8"/>
    <w:rsid w:val="00DA24CE"/>
    <w:rsid w:val="00DD65D8"/>
    <w:rsid w:val="00DE60D8"/>
    <w:rsid w:val="00DF66B5"/>
    <w:rsid w:val="00E019BC"/>
    <w:rsid w:val="00E0638A"/>
    <w:rsid w:val="00E170DB"/>
    <w:rsid w:val="00E211E5"/>
    <w:rsid w:val="00E754F4"/>
    <w:rsid w:val="00E80E7E"/>
    <w:rsid w:val="00EA0CA7"/>
    <w:rsid w:val="00EB0F8D"/>
    <w:rsid w:val="00EC2470"/>
    <w:rsid w:val="00EC6433"/>
    <w:rsid w:val="00EC7679"/>
    <w:rsid w:val="00ED2F13"/>
    <w:rsid w:val="00F461BE"/>
    <w:rsid w:val="00F76290"/>
    <w:rsid w:val="00FA711A"/>
    <w:rsid w:val="00FA7801"/>
    <w:rsid w:val="00FC3CCB"/>
    <w:rsid w:val="00FE0B5A"/>
    <w:rsid w:val="00FF1B96"/>
    <w:rsid w:val="00FF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3A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3AA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93AA8"/>
  </w:style>
  <w:style w:type="paragraph" w:styleId="a5">
    <w:name w:val="Balloon Text"/>
    <w:basedOn w:val="a"/>
    <w:link w:val="a6"/>
    <w:rsid w:val="005926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5926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3A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3AA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93AA8"/>
  </w:style>
  <w:style w:type="paragraph" w:styleId="a5">
    <w:name w:val="Balloon Text"/>
    <w:basedOn w:val="a"/>
    <w:link w:val="a6"/>
    <w:rsid w:val="005926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5926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1.xls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F8C59-2C86-470E-A051-E4120D12C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 КОНЦЕРТА</vt:lpstr>
    </vt:vector>
  </TitlesOfParts>
  <Company>Company</Company>
  <LinksUpToDate>false</LinksUpToDate>
  <CharactersWithSpaces>4721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 КОНЦЕРТА</dc:title>
  <dc:creator>Мария</dc:creator>
  <cp:lastModifiedBy>Марина</cp:lastModifiedBy>
  <cp:revision>3</cp:revision>
  <cp:lastPrinted>2016-10-20T17:46:00Z</cp:lastPrinted>
  <dcterms:created xsi:type="dcterms:W3CDTF">2017-04-26T16:14:00Z</dcterms:created>
  <dcterms:modified xsi:type="dcterms:W3CDTF">2019-05-02T14:05:00Z</dcterms:modified>
</cp:coreProperties>
</file>